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0CB" w:rsidRPr="002847AC" w:rsidRDefault="002800CB" w:rsidP="002800CB">
      <w:pPr>
        <w:jc w:val="center"/>
        <w:rPr>
          <w:b/>
          <w:sz w:val="28"/>
          <w:szCs w:val="24"/>
        </w:rPr>
      </w:pPr>
      <w:r w:rsidRPr="002847AC">
        <w:rPr>
          <w:b/>
          <w:sz w:val="28"/>
          <w:szCs w:val="24"/>
        </w:rPr>
        <w:t>ORDEN DEL DÍA</w:t>
      </w:r>
      <w:r>
        <w:rPr>
          <w:b/>
          <w:sz w:val="28"/>
          <w:szCs w:val="24"/>
        </w:rPr>
        <w:t xml:space="preserve"> SESIÓN ORDINARIA NÚMERO 08</w:t>
      </w:r>
    </w:p>
    <w:p w:rsidR="002800CB" w:rsidRPr="002800CB" w:rsidRDefault="002800CB" w:rsidP="002800CB">
      <w:pPr>
        <w:jc w:val="both"/>
        <w:rPr>
          <w:sz w:val="28"/>
          <w:szCs w:val="28"/>
        </w:rPr>
      </w:pPr>
      <w:r w:rsidRPr="002847AC">
        <w:rPr>
          <w:b/>
          <w:sz w:val="28"/>
          <w:szCs w:val="28"/>
        </w:rPr>
        <w:t>I.-</w:t>
      </w:r>
      <w:r w:rsidRPr="002847AC">
        <w:rPr>
          <w:sz w:val="28"/>
          <w:szCs w:val="28"/>
        </w:rPr>
        <w:t xml:space="preserve"> Lista de Asistencia, Verificación y Declaración del Quórum Legal para Sesionar. -----------------------------------------------------------------------------------------</w:t>
      </w:r>
      <w:r w:rsidRPr="002847AC">
        <w:rPr>
          <w:b/>
          <w:sz w:val="28"/>
          <w:szCs w:val="28"/>
        </w:rPr>
        <w:t>II.-</w:t>
      </w:r>
      <w:r w:rsidRPr="002847AC">
        <w:rPr>
          <w:sz w:val="28"/>
          <w:szCs w:val="28"/>
        </w:rPr>
        <w:t xml:space="preserve"> Aprobación del Orden del Día. --------------------------</w:t>
      </w:r>
      <w:r>
        <w:rPr>
          <w:sz w:val="28"/>
          <w:szCs w:val="28"/>
        </w:rPr>
        <w:t>------------------------------</w:t>
      </w:r>
      <w:r w:rsidRPr="002847AC">
        <w:rPr>
          <w:b/>
          <w:sz w:val="28"/>
          <w:szCs w:val="28"/>
        </w:rPr>
        <w:t>III.-</w:t>
      </w:r>
      <w:r w:rsidRPr="002847AC">
        <w:rPr>
          <w:sz w:val="28"/>
          <w:szCs w:val="28"/>
        </w:rPr>
        <w:t xml:space="preserve"> Dispensa de la lectura del Acta anterior. ------------</w:t>
      </w:r>
      <w:r>
        <w:rPr>
          <w:sz w:val="28"/>
          <w:szCs w:val="28"/>
        </w:rPr>
        <w:t>-------------------------------</w:t>
      </w:r>
      <w:r w:rsidRPr="002847AC">
        <w:rPr>
          <w:b/>
          <w:sz w:val="28"/>
          <w:szCs w:val="28"/>
        </w:rPr>
        <w:t>IV.-</w:t>
      </w:r>
      <w:r w:rsidRPr="002847AC">
        <w:rPr>
          <w:sz w:val="28"/>
          <w:szCs w:val="28"/>
        </w:rPr>
        <w:t xml:space="preserve"> Justificación de Inasistencias. --------------------------</w:t>
      </w:r>
      <w:r>
        <w:rPr>
          <w:sz w:val="28"/>
          <w:szCs w:val="28"/>
        </w:rPr>
        <w:t>-------------------------------</w:t>
      </w:r>
      <w:r>
        <w:rPr>
          <w:b/>
          <w:sz w:val="28"/>
          <w:szCs w:val="28"/>
        </w:rPr>
        <w:t>V.-</w:t>
      </w:r>
      <w:r>
        <w:rPr>
          <w:sz w:val="28"/>
          <w:szCs w:val="28"/>
        </w:rPr>
        <w:t xml:space="preserve"> Autorización para pago de SALDO EN CONTRA por la cantidad de </w:t>
      </w:r>
      <w:r w:rsidRPr="007850DC">
        <w:rPr>
          <w:b/>
          <w:sz w:val="28"/>
          <w:szCs w:val="28"/>
        </w:rPr>
        <w:t>$16,690.82 (dieciséis mil seiscientos noventa pesos y ochenta y dos centavos moneda nacional)</w:t>
      </w:r>
      <w:r>
        <w:rPr>
          <w:b/>
          <w:sz w:val="28"/>
          <w:szCs w:val="28"/>
        </w:rPr>
        <w:t xml:space="preserve">, </w:t>
      </w:r>
      <w:r w:rsidRPr="00101CAB">
        <w:rPr>
          <w:sz w:val="28"/>
          <w:szCs w:val="28"/>
        </w:rPr>
        <w:t>a la Secretaria de Seguridad del Estado de Jalisco por material dado en apoyo el día 27 de junio del 2016.</w:t>
      </w:r>
      <w:r>
        <w:rPr>
          <w:sz w:val="28"/>
          <w:szCs w:val="28"/>
        </w:rPr>
        <w:t>-----------</w:t>
      </w:r>
      <w:r w:rsidRPr="00101CAB">
        <w:rPr>
          <w:sz w:val="28"/>
          <w:szCs w:val="28"/>
        </w:rPr>
        <w:t>--------</w:t>
      </w:r>
      <w:r>
        <w:rPr>
          <w:sz w:val="28"/>
          <w:szCs w:val="28"/>
        </w:rPr>
        <w:t>---------</w:t>
      </w:r>
      <w:r>
        <w:rPr>
          <w:sz w:val="28"/>
          <w:szCs w:val="28"/>
        </w:rPr>
        <w:t>-------</w:t>
      </w:r>
      <w:r>
        <w:rPr>
          <w:b/>
          <w:sz w:val="28"/>
          <w:szCs w:val="28"/>
        </w:rPr>
        <w:t xml:space="preserve">VI.-  </w:t>
      </w:r>
      <w:r w:rsidRPr="005057AC">
        <w:rPr>
          <w:sz w:val="28"/>
          <w:szCs w:val="28"/>
        </w:rPr>
        <w:t xml:space="preserve">Aprobación del Reglamento de Tránsito </w:t>
      </w:r>
      <w:r>
        <w:rPr>
          <w:sz w:val="28"/>
          <w:szCs w:val="28"/>
        </w:rPr>
        <w:t>y Vialidad.----------------------------</w:t>
      </w:r>
      <w:r>
        <w:rPr>
          <w:sz w:val="28"/>
          <w:szCs w:val="28"/>
        </w:rPr>
        <w:t>--</w:t>
      </w:r>
      <w:r w:rsidRPr="009A2667">
        <w:rPr>
          <w:b/>
          <w:sz w:val="28"/>
          <w:szCs w:val="28"/>
        </w:rPr>
        <w:t xml:space="preserve">VII.- </w:t>
      </w:r>
      <w:r w:rsidRPr="005057AC">
        <w:rPr>
          <w:sz w:val="28"/>
          <w:szCs w:val="28"/>
        </w:rPr>
        <w:t xml:space="preserve">Aprobación </w:t>
      </w:r>
      <w:r>
        <w:rPr>
          <w:sz w:val="28"/>
          <w:szCs w:val="28"/>
        </w:rPr>
        <w:t xml:space="preserve">para la conformación del </w:t>
      </w:r>
      <w:r w:rsidRPr="005057AC">
        <w:rPr>
          <w:sz w:val="28"/>
          <w:szCs w:val="28"/>
        </w:rPr>
        <w:t xml:space="preserve">Comité de </w:t>
      </w:r>
      <w:r>
        <w:rPr>
          <w:sz w:val="28"/>
          <w:szCs w:val="28"/>
        </w:rPr>
        <w:t>Compras.------------------</w:t>
      </w:r>
      <w:r>
        <w:rPr>
          <w:sz w:val="28"/>
          <w:szCs w:val="28"/>
        </w:rPr>
        <w:t>--</w:t>
      </w:r>
      <w:r w:rsidRPr="00E369E5">
        <w:rPr>
          <w:b/>
          <w:sz w:val="28"/>
          <w:szCs w:val="28"/>
        </w:rPr>
        <w:t>VIII.-</w:t>
      </w:r>
      <w:r w:rsidRPr="005057AC">
        <w:rPr>
          <w:sz w:val="28"/>
          <w:szCs w:val="28"/>
        </w:rPr>
        <w:t xml:space="preserve"> </w:t>
      </w:r>
      <w:r w:rsidRPr="00C06BA2">
        <w:rPr>
          <w:sz w:val="28"/>
          <w:szCs w:val="28"/>
        </w:rPr>
        <w:t xml:space="preserve">Autorización para construcción de Red de Drenaje con </w:t>
      </w:r>
      <w:r>
        <w:rPr>
          <w:sz w:val="28"/>
          <w:szCs w:val="28"/>
        </w:rPr>
        <w:t>longitud</w:t>
      </w:r>
      <w:r w:rsidRPr="00C06BA2">
        <w:rPr>
          <w:sz w:val="28"/>
          <w:szCs w:val="28"/>
        </w:rPr>
        <w:t xml:space="preserve"> de 65.00</w:t>
      </w:r>
      <w:r>
        <w:rPr>
          <w:sz w:val="28"/>
          <w:szCs w:val="28"/>
        </w:rPr>
        <w:t xml:space="preserve"> metros</w:t>
      </w:r>
      <w:r w:rsidRPr="00C06BA2">
        <w:rPr>
          <w:sz w:val="28"/>
          <w:szCs w:val="28"/>
        </w:rPr>
        <w:t xml:space="preserve"> frente al campo de futbol en la Localidad de los Fresnos, municipio de Degollado, Jalisco</w:t>
      </w:r>
      <w:r>
        <w:rPr>
          <w:sz w:val="28"/>
          <w:szCs w:val="28"/>
        </w:rPr>
        <w:t xml:space="preserve">, con importe presupuestal de; </w:t>
      </w:r>
      <w:r w:rsidRPr="00C06BA2">
        <w:rPr>
          <w:b/>
          <w:sz w:val="28"/>
          <w:szCs w:val="28"/>
        </w:rPr>
        <w:t>$60,473.84</w:t>
      </w:r>
      <w:r>
        <w:rPr>
          <w:b/>
          <w:sz w:val="28"/>
          <w:szCs w:val="28"/>
        </w:rPr>
        <w:t xml:space="preserve"> (sesenta mil cuatrocientos setenta y tres pesos con ochenta y cuatro centavos moneda nacional).</w:t>
      </w:r>
      <w:r w:rsidRPr="00C06BA2">
        <w:rPr>
          <w:sz w:val="28"/>
          <w:szCs w:val="28"/>
        </w:rPr>
        <w:t>-------------------------------------------------------------</w:t>
      </w:r>
      <w:r>
        <w:rPr>
          <w:sz w:val="28"/>
          <w:szCs w:val="28"/>
        </w:rPr>
        <w:t>--------------------------</w:t>
      </w:r>
      <w:r>
        <w:rPr>
          <w:b/>
          <w:sz w:val="28"/>
          <w:szCs w:val="28"/>
        </w:rPr>
        <w:t xml:space="preserve">IX.- </w:t>
      </w:r>
      <w:r>
        <w:rPr>
          <w:sz w:val="28"/>
          <w:szCs w:val="28"/>
        </w:rPr>
        <w:t>Autorización para construcción de Red de Drenaje con longitud de 220.00 metros,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en calle de ingreso a la localidad de “Los Fresnos”, municipio de Degollado, Jalisco con importe presupuestal de; </w:t>
      </w:r>
      <w:r w:rsidRPr="00C06BA2">
        <w:rPr>
          <w:b/>
          <w:sz w:val="28"/>
          <w:szCs w:val="28"/>
        </w:rPr>
        <w:t>$232,910.76 (</w:t>
      </w:r>
      <w:r w:rsidRPr="006845AD">
        <w:rPr>
          <w:b/>
          <w:sz w:val="28"/>
          <w:szCs w:val="28"/>
        </w:rPr>
        <w:t>doscientos treinta y dos mil novecientos diez pesos con setenta y seis centavos moneda nacional)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---------------------------------------------------------------------------------------</w:t>
      </w:r>
      <w:r>
        <w:rPr>
          <w:sz w:val="28"/>
          <w:szCs w:val="28"/>
        </w:rPr>
        <w:t>--</w:t>
      </w:r>
      <w:r>
        <w:rPr>
          <w:b/>
          <w:sz w:val="28"/>
          <w:szCs w:val="28"/>
        </w:rPr>
        <w:t xml:space="preserve">X.- </w:t>
      </w:r>
      <w:r>
        <w:rPr>
          <w:sz w:val="28"/>
          <w:szCs w:val="28"/>
        </w:rPr>
        <w:t>Autorización para construcción de Red de Drenaje y Fosa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séptica con longitud de 161.00 metros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en Localidad “El Castillo”, municipio de Degollado, Jalisco con importe presupuestal de; </w:t>
      </w:r>
      <w:r>
        <w:rPr>
          <w:b/>
          <w:sz w:val="28"/>
          <w:szCs w:val="28"/>
        </w:rPr>
        <w:t>$484,638.55</w:t>
      </w:r>
      <w:r w:rsidRPr="00C06BA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cuatrocientos ochenta y cuatro mil seiscientos treinta ocho pesos con cincuenta y cinco centavos moneda nacional</w:t>
      </w:r>
      <w:r w:rsidRPr="006845A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 w:rsidRPr="006845AD">
        <w:rPr>
          <w:sz w:val="28"/>
          <w:szCs w:val="28"/>
        </w:rPr>
        <w:t>---------------------------------------------------------------</w:t>
      </w:r>
      <w:r>
        <w:rPr>
          <w:sz w:val="28"/>
          <w:szCs w:val="28"/>
        </w:rPr>
        <w:t>-----------</w:t>
      </w:r>
      <w:r>
        <w:rPr>
          <w:b/>
          <w:sz w:val="28"/>
          <w:szCs w:val="28"/>
        </w:rPr>
        <w:t xml:space="preserve">XI.- </w:t>
      </w:r>
      <w:r>
        <w:rPr>
          <w:sz w:val="28"/>
          <w:szCs w:val="28"/>
        </w:rPr>
        <w:t>Autorización para ampliación de techado en el patio cívico</w:t>
      </w:r>
      <w:r w:rsidRPr="00ED4250">
        <w:rPr>
          <w:sz w:val="28"/>
          <w:szCs w:val="28"/>
        </w:rPr>
        <w:t xml:space="preserve"> </w:t>
      </w:r>
      <w:r>
        <w:rPr>
          <w:sz w:val="28"/>
          <w:szCs w:val="28"/>
        </w:rPr>
        <w:t>de la Escuela Leandro Arellano García con área total de 180 metros cuadrados en el municipio de Degollado, Jalisco</w:t>
      </w:r>
      <w:r w:rsidRPr="00382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 importe presupuestal de; </w:t>
      </w:r>
      <w:r w:rsidRPr="00382D4D">
        <w:rPr>
          <w:b/>
          <w:sz w:val="28"/>
          <w:szCs w:val="28"/>
        </w:rPr>
        <w:t>$131,125.29 (ciento treinta y un mil ciento veinticinco pesos con veintinueve centavos)</w:t>
      </w:r>
      <w:r>
        <w:rPr>
          <w:sz w:val="28"/>
          <w:szCs w:val="28"/>
        </w:rPr>
        <w:t>.--</w:t>
      </w:r>
      <w:bookmarkStart w:id="0" w:name="_GoBack"/>
      <w:bookmarkEnd w:id="0"/>
      <w:r w:rsidRPr="00382D4D">
        <w:rPr>
          <w:b/>
          <w:sz w:val="28"/>
          <w:szCs w:val="28"/>
        </w:rPr>
        <w:t xml:space="preserve">XII.- </w:t>
      </w:r>
      <w:r w:rsidRPr="00434DE0">
        <w:rPr>
          <w:sz w:val="28"/>
          <w:szCs w:val="28"/>
        </w:rPr>
        <w:t xml:space="preserve">Aprobación para Programa </w:t>
      </w:r>
      <w:r>
        <w:rPr>
          <w:sz w:val="28"/>
          <w:szCs w:val="28"/>
        </w:rPr>
        <w:t>M</w:t>
      </w:r>
      <w:r w:rsidRPr="00434DE0">
        <w:rPr>
          <w:sz w:val="28"/>
          <w:szCs w:val="28"/>
        </w:rPr>
        <w:t>unicipal</w:t>
      </w:r>
      <w:r>
        <w:rPr>
          <w:sz w:val="28"/>
          <w:szCs w:val="28"/>
        </w:rPr>
        <w:t xml:space="preserve"> de C</w:t>
      </w:r>
      <w:r w:rsidRPr="00434DE0">
        <w:rPr>
          <w:sz w:val="28"/>
          <w:szCs w:val="28"/>
        </w:rPr>
        <w:t xml:space="preserve">ambio </w:t>
      </w:r>
      <w:r>
        <w:rPr>
          <w:sz w:val="28"/>
          <w:szCs w:val="28"/>
        </w:rPr>
        <w:t>C</w:t>
      </w:r>
      <w:r w:rsidRPr="00434DE0">
        <w:rPr>
          <w:sz w:val="28"/>
          <w:szCs w:val="28"/>
        </w:rPr>
        <w:t xml:space="preserve">limático: Degollado, </w:t>
      </w:r>
      <w:r w:rsidRPr="00434DE0">
        <w:rPr>
          <w:sz w:val="28"/>
          <w:szCs w:val="28"/>
        </w:rPr>
        <w:lastRenderedPageBreak/>
        <w:t>Jalisco.--------------------------------------------------------------------------------------------</w:t>
      </w:r>
      <w:r>
        <w:rPr>
          <w:b/>
          <w:sz w:val="28"/>
          <w:szCs w:val="28"/>
        </w:rPr>
        <w:t xml:space="preserve">XIII.- </w:t>
      </w:r>
      <w:r w:rsidRPr="004D3E6E">
        <w:rPr>
          <w:sz w:val="28"/>
          <w:szCs w:val="28"/>
        </w:rPr>
        <w:t xml:space="preserve">Autorización para construcción de 44.00 metros lineales de muro perimetral en Telesecundaria de </w:t>
      </w:r>
      <w:proofErr w:type="spellStart"/>
      <w:r w:rsidRPr="004D3E6E">
        <w:rPr>
          <w:sz w:val="28"/>
          <w:szCs w:val="28"/>
        </w:rPr>
        <w:t>Huáscato</w:t>
      </w:r>
      <w:proofErr w:type="spellEnd"/>
      <w:r w:rsidRPr="004D3E6E">
        <w:rPr>
          <w:sz w:val="28"/>
          <w:szCs w:val="28"/>
        </w:rPr>
        <w:t>, municipio de Degollado, Jalisco con importe presupuestal de;</w:t>
      </w:r>
      <w:r>
        <w:rPr>
          <w:b/>
          <w:sz w:val="28"/>
          <w:szCs w:val="28"/>
        </w:rPr>
        <w:t xml:space="preserve"> $69,351.35 (sesenta y nueve mil trescientos cincuenta y un pesos con treinta y cinco centavos)</w:t>
      </w:r>
      <w:r w:rsidRPr="004D3E6E">
        <w:rPr>
          <w:sz w:val="28"/>
          <w:szCs w:val="28"/>
        </w:rPr>
        <w:t>.---------------------------------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>XIV</w:t>
      </w:r>
      <w:r w:rsidRPr="005925A9">
        <w:rPr>
          <w:b/>
          <w:sz w:val="28"/>
          <w:szCs w:val="28"/>
        </w:rPr>
        <w:t>.- Asuntos Varios</w:t>
      </w:r>
      <w:r w:rsidRPr="005925A9">
        <w:rPr>
          <w:sz w:val="28"/>
          <w:szCs w:val="28"/>
        </w:rPr>
        <w:t>. -----------------------------------------------------------------</w:t>
      </w:r>
      <w:r>
        <w:rPr>
          <w:sz w:val="28"/>
          <w:szCs w:val="28"/>
        </w:rPr>
        <w:t>-------</w:t>
      </w:r>
      <w:r>
        <w:rPr>
          <w:sz w:val="28"/>
          <w:szCs w:val="28"/>
        </w:rPr>
        <w:t>--</w:t>
      </w:r>
      <w:r>
        <w:rPr>
          <w:b/>
          <w:sz w:val="28"/>
          <w:szCs w:val="28"/>
        </w:rPr>
        <w:t>XV</w:t>
      </w:r>
      <w:r w:rsidRPr="005925A9">
        <w:rPr>
          <w:b/>
          <w:sz w:val="28"/>
          <w:szCs w:val="28"/>
        </w:rPr>
        <w:t>.- Clausura de la Sesión.</w:t>
      </w:r>
      <w:r w:rsidRPr="005925A9">
        <w:rPr>
          <w:sz w:val="28"/>
          <w:szCs w:val="28"/>
        </w:rPr>
        <w:t>--------------------------------------------</w:t>
      </w:r>
      <w:r>
        <w:rPr>
          <w:sz w:val="28"/>
          <w:szCs w:val="28"/>
        </w:rPr>
        <w:t>---------------------</w:t>
      </w:r>
      <w:r>
        <w:rPr>
          <w:sz w:val="28"/>
          <w:szCs w:val="28"/>
        </w:rPr>
        <w:t>--</w:t>
      </w:r>
    </w:p>
    <w:p w:rsidR="00A23C1D" w:rsidRDefault="00A23C1D"/>
    <w:sectPr w:rsidR="00A23C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CB"/>
    <w:rsid w:val="002800CB"/>
    <w:rsid w:val="00A2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789D"/>
  <w15:chartTrackingRefBased/>
  <w15:docId w15:val="{D1F9330A-CC4A-4C6A-8253-AD7F0D42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0C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Madrigal</dc:creator>
  <cp:keywords/>
  <dc:description/>
  <cp:lastModifiedBy>Alex Madrigal</cp:lastModifiedBy>
  <cp:revision>1</cp:revision>
  <dcterms:created xsi:type="dcterms:W3CDTF">2019-05-05T21:33:00Z</dcterms:created>
  <dcterms:modified xsi:type="dcterms:W3CDTF">2019-05-05T21:37:00Z</dcterms:modified>
</cp:coreProperties>
</file>