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0C" w:rsidRDefault="002B430C" w:rsidP="002B430C">
      <w:pPr>
        <w:jc w:val="center"/>
        <w:rPr>
          <w:b/>
          <w:sz w:val="28"/>
          <w:szCs w:val="24"/>
        </w:rPr>
      </w:pPr>
      <w:r w:rsidRPr="003E1902">
        <w:rPr>
          <w:b/>
          <w:sz w:val="28"/>
          <w:szCs w:val="24"/>
        </w:rPr>
        <w:t>ORDEN DEL DÍA</w:t>
      </w:r>
      <w:r>
        <w:rPr>
          <w:b/>
          <w:sz w:val="28"/>
          <w:szCs w:val="24"/>
        </w:rPr>
        <w:t xml:space="preserve"> SESIÓN ORDINARIA NÚMERO 2</w:t>
      </w:r>
    </w:p>
    <w:p w:rsidR="002B430C" w:rsidRPr="00C17C4B" w:rsidRDefault="002B430C" w:rsidP="002B430C">
      <w:pPr>
        <w:jc w:val="both"/>
        <w:rPr>
          <w:sz w:val="28"/>
          <w:szCs w:val="28"/>
        </w:rPr>
      </w:pPr>
      <w:r w:rsidRPr="00C17C4B">
        <w:rPr>
          <w:b/>
          <w:sz w:val="28"/>
          <w:szCs w:val="28"/>
        </w:rPr>
        <w:t>I.-</w:t>
      </w:r>
      <w:r>
        <w:rPr>
          <w:sz w:val="28"/>
          <w:szCs w:val="28"/>
        </w:rPr>
        <w:t xml:space="preserve"> Lista de Asistencia, Verificación y D</w:t>
      </w:r>
      <w:r w:rsidRPr="00C17C4B">
        <w:rPr>
          <w:sz w:val="28"/>
          <w:szCs w:val="28"/>
        </w:rPr>
        <w:t>ec</w:t>
      </w:r>
      <w:r>
        <w:rPr>
          <w:sz w:val="28"/>
          <w:szCs w:val="28"/>
        </w:rPr>
        <w:t>laración del Quórum Legal para S</w:t>
      </w:r>
      <w:r w:rsidRPr="00C17C4B">
        <w:rPr>
          <w:sz w:val="28"/>
          <w:szCs w:val="28"/>
        </w:rPr>
        <w:t>esionar.-------------------------------------------------------------------</w:t>
      </w:r>
      <w:r>
        <w:rPr>
          <w:sz w:val="28"/>
          <w:szCs w:val="28"/>
        </w:rPr>
        <w:t>-------------------</w:t>
      </w:r>
      <w:r>
        <w:rPr>
          <w:sz w:val="28"/>
          <w:szCs w:val="28"/>
        </w:rPr>
        <w:t>----</w:t>
      </w:r>
      <w:r w:rsidRPr="00C17C4B">
        <w:rPr>
          <w:b/>
          <w:sz w:val="28"/>
          <w:szCs w:val="28"/>
        </w:rPr>
        <w:t>II.-</w:t>
      </w:r>
      <w:r w:rsidRPr="00C17C4B">
        <w:rPr>
          <w:sz w:val="28"/>
          <w:szCs w:val="28"/>
        </w:rPr>
        <w:t xml:space="preserve"> Aprobación del Orden del Día.------------------------------------------------------</w:t>
      </w:r>
      <w:r>
        <w:rPr>
          <w:sz w:val="28"/>
          <w:szCs w:val="28"/>
        </w:rPr>
        <w:t>-----</w:t>
      </w:r>
    </w:p>
    <w:p w:rsidR="002B430C" w:rsidRPr="002117A3" w:rsidRDefault="002B430C" w:rsidP="002B430C">
      <w:pPr>
        <w:jc w:val="both"/>
        <w:rPr>
          <w:sz w:val="28"/>
          <w:szCs w:val="28"/>
        </w:rPr>
      </w:pPr>
      <w:r w:rsidRPr="00D13964">
        <w:rPr>
          <w:b/>
          <w:sz w:val="28"/>
          <w:szCs w:val="28"/>
        </w:rPr>
        <w:t>III.-</w:t>
      </w:r>
      <w:r>
        <w:rPr>
          <w:sz w:val="28"/>
          <w:szCs w:val="28"/>
        </w:rPr>
        <w:t xml:space="preserve"> Dispensa de la lectura del A</w:t>
      </w:r>
      <w:r w:rsidRPr="00C17C4B">
        <w:rPr>
          <w:sz w:val="28"/>
          <w:szCs w:val="28"/>
        </w:rPr>
        <w:t>cta anterior.-------------</w:t>
      </w:r>
      <w:r>
        <w:rPr>
          <w:sz w:val="28"/>
          <w:szCs w:val="28"/>
        </w:rPr>
        <w:t>---------------------------</w:t>
      </w:r>
      <w:r>
        <w:rPr>
          <w:sz w:val="28"/>
          <w:szCs w:val="28"/>
        </w:rPr>
        <w:t>-----</w:t>
      </w:r>
      <w:r w:rsidRPr="00C17C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IV.- </w:t>
      </w:r>
      <w:r w:rsidRPr="002117A3">
        <w:rPr>
          <w:sz w:val="28"/>
          <w:szCs w:val="28"/>
        </w:rPr>
        <w:t xml:space="preserve">Aprobación </w:t>
      </w:r>
      <w:r>
        <w:rPr>
          <w:sz w:val="28"/>
          <w:szCs w:val="28"/>
        </w:rPr>
        <w:t xml:space="preserve">y Toma de Protesta </w:t>
      </w:r>
      <w:r w:rsidRPr="002117A3">
        <w:rPr>
          <w:sz w:val="28"/>
          <w:szCs w:val="28"/>
        </w:rPr>
        <w:t>del Juez Municipal</w:t>
      </w:r>
      <w:r>
        <w:rPr>
          <w:sz w:val="28"/>
          <w:szCs w:val="28"/>
        </w:rPr>
        <w:t xml:space="preserve"> Lic. José Guillermo León García.----------------------------------------------------------------------------------</w:t>
      </w:r>
      <w:r>
        <w:rPr>
          <w:sz w:val="28"/>
          <w:szCs w:val="28"/>
        </w:rPr>
        <w:t>-----------</w:t>
      </w:r>
      <w:r>
        <w:rPr>
          <w:sz w:val="28"/>
          <w:szCs w:val="28"/>
        </w:rPr>
        <w:t xml:space="preserve"> </w:t>
      </w:r>
    </w:p>
    <w:p w:rsidR="002B430C" w:rsidRPr="002B430C" w:rsidRDefault="002B430C" w:rsidP="002B430C">
      <w:pPr>
        <w:jc w:val="both"/>
        <w:rPr>
          <w:b/>
          <w:sz w:val="28"/>
          <w:szCs w:val="28"/>
        </w:rPr>
      </w:pPr>
      <w:r w:rsidRPr="00F34E00">
        <w:rPr>
          <w:b/>
          <w:sz w:val="28"/>
          <w:szCs w:val="28"/>
        </w:rPr>
        <w:t>V.-</w:t>
      </w:r>
      <w:r>
        <w:rPr>
          <w:sz w:val="28"/>
          <w:szCs w:val="28"/>
        </w:rPr>
        <w:t xml:space="preserve"> </w:t>
      </w:r>
      <w:r w:rsidRPr="00C17C4B">
        <w:rPr>
          <w:sz w:val="28"/>
          <w:szCs w:val="28"/>
        </w:rPr>
        <w:t>A</w:t>
      </w:r>
      <w:r>
        <w:rPr>
          <w:sz w:val="28"/>
          <w:szCs w:val="28"/>
        </w:rPr>
        <w:t xml:space="preserve">utorización para que el Abogado Jorge Antonio Escobar Gómez </w:t>
      </w:r>
      <w:r w:rsidRPr="00C17C4B">
        <w:rPr>
          <w:sz w:val="28"/>
          <w:szCs w:val="28"/>
        </w:rPr>
        <w:t xml:space="preserve">represente legalmente el H. Ayuntamiento Constitucional, periodo 2018 – </w:t>
      </w:r>
      <w:bookmarkStart w:id="0" w:name="_GoBack"/>
      <w:bookmarkEnd w:id="0"/>
      <w:r w:rsidRPr="00C17C4B">
        <w:rPr>
          <w:sz w:val="28"/>
          <w:szCs w:val="28"/>
        </w:rPr>
        <w:t>2021, antes las autoridades competentes los litigios en que nuestro municipio sea parte.-----------------------------------------------------------------------</w:t>
      </w:r>
      <w:r>
        <w:rPr>
          <w:sz w:val="28"/>
          <w:szCs w:val="28"/>
        </w:rPr>
        <w:t>-------------------</w:t>
      </w:r>
      <w:r>
        <w:rPr>
          <w:b/>
          <w:sz w:val="28"/>
          <w:szCs w:val="28"/>
        </w:rPr>
        <w:t xml:space="preserve">VI.- </w:t>
      </w:r>
      <w:r>
        <w:rPr>
          <w:sz w:val="28"/>
          <w:szCs w:val="28"/>
        </w:rPr>
        <w:t xml:space="preserve">Autorización para que el Presidente Municipal, Síndico, Secretario General y Encargado de la Hacienda Municipal </w:t>
      </w:r>
      <w:r>
        <w:rPr>
          <w:sz w:val="28"/>
          <w:szCs w:val="24"/>
        </w:rPr>
        <w:t>firmen convenios con el Gobierno Federal, Estatal, Municipal y OPD; Correspondiente a la solitud realizada ante la Secretaria de Desarrollo Rural para el módulo de maquinaria.------------------</w:t>
      </w:r>
      <w:r>
        <w:rPr>
          <w:sz w:val="28"/>
          <w:szCs w:val="24"/>
        </w:rPr>
        <w:t>-</w:t>
      </w:r>
      <w:r w:rsidRPr="00F34E00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 xml:space="preserve">.- </w:t>
      </w:r>
      <w:r w:rsidRPr="00DF7EEA">
        <w:rPr>
          <w:sz w:val="28"/>
          <w:szCs w:val="28"/>
        </w:rPr>
        <w:t xml:space="preserve">Aprobación </w:t>
      </w:r>
      <w:r>
        <w:rPr>
          <w:sz w:val="28"/>
          <w:szCs w:val="28"/>
        </w:rPr>
        <w:t>para el apoyo para techo con material de vigueta, bovedilla y capa de compresión, con importe presupuestal de; $50,147.47 pesos m.n.</w:t>
      </w:r>
      <w:r w:rsidRPr="00F401DD">
        <w:rPr>
          <w:sz w:val="28"/>
          <w:szCs w:val="28"/>
        </w:rPr>
        <w:t xml:space="preserve"> </w:t>
      </w:r>
      <w:r>
        <w:rPr>
          <w:sz w:val="28"/>
          <w:szCs w:val="28"/>
        </w:rPr>
        <w:t>en la  calle allende, núm. 78 col. Centro municipio de Degollado, Jalisco, a solicitud de la C. Socorro Torres Orozco.---------------------------------</w:t>
      </w:r>
      <w:r>
        <w:rPr>
          <w:sz w:val="28"/>
          <w:szCs w:val="28"/>
        </w:rPr>
        <w:t>-----------------------------</w:t>
      </w:r>
    </w:p>
    <w:p w:rsidR="002B430C" w:rsidRDefault="002B430C" w:rsidP="002B4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VIII</w:t>
      </w:r>
      <w:r w:rsidRPr="00385059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Aprobación para la rehabilitación de red de drenaje en la comunidad de Buenos Aires, con importe presupuestal de; $85,621.74 pesos m.n.------</w:t>
      </w:r>
      <w:r>
        <w:rPr>
          <w:sz w:val="28"/>
          <w:szCs w:val="28"/>
        </w:rPr>
        <w:t>--------</w:t>
      </w:r>
    </w:p>
    <w:p w:rsidR="002B430C" w:rsidRDefault="002B430C" w:rsidP="002B4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IX.- </w:t>
      </w:r>
      <w:r>
        <w:rPr>
          <w:sz w:val="28"/>
          <w:szCs w:val="28"/>
        </w:rPr>
        <w:t>Aprobación para la construcción de alcantarilla en la calle Rivera, colonia Las Cruces, municipio de Degollado, Jalisco con importe presupuestal de; $136,227.77 pesos m.n.--------------------------------------------</w:t>
      </w:r>
      <w:r>
        <w:rPr>
          <w:sz w:val="28"/>
          <w:szCs w:val="28"/>
        </w:rPr>
        <w:t>---------------------------</w:t>
      </w:r>
    </w:p>
    <w:p w:rsidR="002B430C" w:rsidRDefault="002B430C" w:rsidP="002B4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X.- </w:t>
      </w:r>
      <w:r>
        <w:rPr>
          <w:sz w:val="28"/>
          <w:szCs w:val="28"/>
        </w:rPr>
        <w:t>Aprobación para la construcción de alcantarilla en la calle Nicolás Bravo, colonia Las Cruces, municipio de Degollado, Jalisco con importe presupuestal de; $112,747.83 pesos m.n.--------------------------------------------</w:t>
      </w:r>
      <w:r>
        <w:rPr>
          <w:sz w:val="28"/>
          <w:szCs w:val="28"/>
        </w:rPr>
        <w:t>----------------------</w:t>
      </w:r>
    </w:p>
    <w:p w:rsidR="002B430C" w:rsidRDefault="002B430C" w:rsidP="002B4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XI.- </w:t>
      </w:r>
      <w:r>
        <w:rPr>
          <w:sz w:val="28"/>
          <w:szCs w:val="28"/>
        </w:rPr>
        <w:t>Aprobación de red de drenaje en la calle Vicente Suarez, colonia Javier García Paniagua, municipio de Degollado, Jalisco con importe presupuestal de; $47,022.83 pesos m.n.---------------------------------------------------------------</w:t>
      </w:r>
      <w:r>
        <w:rPr>
          <w:sz w:val="28"/>
          <w:szCs w:val="28"/>
        </w:rPr>
        <w:t>----------</w:t>
      </w:r>
    </w:p>
    <w:p w:rsidR="002B430C" w:rsidRDefault="002B430C" w:rsidP="002B4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XII.- </w:t>
      </w:r>
      <w:r>
        <w:rPr>
          <w:sz w:val="28"/>
          <w:szCs w:val="28"/>
        </w:rPr>
        <w:t>Aprobación para la rehabilitación de red de drenaje en la calle Guerrero, colonia Centro, municipio de Degollado, Jalisco con importe presupuestal de; $864,980.54 pesos m.n.--------------------------------------------</w:t>
      </w:r>
      <w:r>
        <w:rPr>
          <w:sz w:val="28"/>
          <w:szCs w:val="28"/>
        </w:rPr>
        <w:t>---------------------------</w:t>
      </w:r>
    </w:p>
    <w:p w:rsidR="002B430C" w:rsidRDefault="002B430C" w:rsidP="002B430C">
      <w:pPr>
        <w:jc w:val="both"/>
        <w:rPr>
          <w:sz w:val="28"/>
          <w:szCs w:val="28"/>
        </w:rPr>
      </w:pPr>
      <w:r w:rsidRPr="00C35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XIII.- </w:t>
      </w:r>
      <w:r>
        <w:rPr>
          <w:sz w:val="28"/>
          <w:szCs w:val="28"/>
        </w:rPr>
        <w:t>Aprobación de permiso para llevar a cabo el proyecto de “Tren de Turismo”, propuesto por la Parroquia de Nuestra Señora de San Juan y Comité Organizador.-----------------------------------------------------------------------</w:t>
      </w:r>
      <w:r>
        <w:rPr>
          <w:sz w:val="28"/>
          <w:szCs w:val="28"/>
        </w:rPr>
        <w:t>--------------</w:t>
      </w:r>
    </w:p>
    <w:p w:rsidR="002B430C" w:rsidRPr="0090728E" w:rsidRDefault="002B430C" w:rsidP="002B4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XIV.- </w:t>
      </w:r>
      <w:r>
        <w:rPr>
          <w:sz w:val="28"/>
          <w:szCs w:val="28"/>
        </w:rPr>
        <w:t xml:space="preserve">Autorización para que el Presidente Municipal, Síndico, Secretario General y Encargado de la Hacienda Municipal </w:t>
      </w:r>
      <w:r>
        <w:rPr>
          <w:sz w:val="28"/>
          <w:szCs w:val="24"/>
        </w:rPr>
        <w:t>firmen convenios con el Gobierno Federal, Estatal, Municipal y OPD; Correspondiente al contrato de comodato para vehículo “Patrulla” de Seguridad Pública, con importe presupuestal para el pago de póliza de seguro de; $24,725.39 pesos m.n.--</w:t>
      </w:r>
      <w:r>
        <w:rPr>
          <w:sz w:val="28"/>
          <w:szCs w:val="24"/>
        </w:rPr>
        <w:t>-----</w:t>
      </w:r>
      <w:r w:rsidRPr="00C356F0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V</w:t>
      </w:r>
      <w:r w:rsidRPr="00C356F0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 xml:space="preserve"> </w:t>
      </w:r>
      <w:r w:rsidRPr="00C356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Aprobación para apoyo de material para la construcción de cuarto en la comunidad del Puerto de Catarina, municipio de Degollado, Jalisco a solicitud de la C. María Guadalupe Morales Vargas, con importe presupuestal de; $49,775.92 pesos m.n.---------------------------------------------</w:t>
      </w:r>
      <w:r>
        <w:rPr>
          <w:sz w:val="28"/>
          <w:szCs w:val="28"/>
        </w:rPr>
        <w:t>----------------------------</w:t>
      </w:r>
      <w:r>
        <w:rPr>
          <w:sz w:val="28"/>
          <w:szCs w:val="28"/>
        </w:rPr>
        <w:t xml:space="preserve"> </w:t>
      </w:r>
    </w:p>
    <w:p w:rsidR="002B430C" w:rsidRPr="006B115D" w:rsidRDefault="002B430C" w:rsidP="002B4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XVI.- </w:t>
      </w:r>
      <w:r w:rsidRPr="00F563D1">
        <w:rPr>
          <w:sz w:val="28"/>
          <w:szCs w:val="28"/>
        </w:rPr>
        <w:t>Autorización</w:t>
      </w:r>
      <w:r>
        <w:rPr>
          <w:sz w:val="28"/>
          <w:szCs w:val="28"/>
        </w:rPr>
        <w:t xml:space="preserve"> para que el Presidente Municipal, Síndico y Secretario General, comparezcan con el Lic. Rodolfo Valle Hernández, Notario Público, con la finalidad de realizar los trámites de escrituración pública de predios municipales.---------------------------------------------------------------------------------</w:t>
      </w:r>
      <w:r>
        <w:rPr>
          <w:sz w:val="28"/>
          <w:szCs w:val="28"/>
        </w:rPr>
        <w:t>-----</w:t>
      </w:r>
      <w:r>
        <w:rPr>
          <w:b/>
          <w:sz w:val="28"/>
          <w:szCs w:val="28"/>
        </w:rPr>
        <w:t xml:space="preserve"> </w:t>
      </w:r>
      <w:r w:rsidRPr="00F563D1">
        <w:rPr>
          <w:b/>
          <w:sz w:val="28"/>
          <w:szCs w:val="28"/>
        </w:rPr>
        <w:t xml:space="preserve">  </w:t>
      </w:r>
    </w:p>
    <w:p w:rsidR="002B430C" w:rsidRPr="006B115D" w:rsidRDefault="002B430C" w:rsidP="002B4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XVII.- </w:t>
      </w:r>
      <w:r>
        <w:rPr>
          <w:sz w:val="28"/>
          <w:szCs w:val="28"/>
        </w:rPr>
        <w:t>Aprobación del gasto para eventos de “Lucha Contra el Cáncer” promovido por el Instituto de la Mujer, con importe presupuestal de 14,000.00 pesos m.n.----------------------------------------------------------------------</w:t>
      </w:r>
      <w:r>
        <w:rPr>
          <w:sz w:val="28"/>
          <w:szCs w:val="28"/>
        </w:rPr>
        <w:t>------------------</w:t>
      </w:r>
      <w:r>
        <w:rPr>
          <w:b/>
          <w:sz w:val="28"/>
          <w:szCs w:val="28"/>
        </w:rPr>
        <w:t xml:space="preserve">XVIII.- </w:t>
      </w:r>
      <w:r>
        <w:rPr>
          <w:sz w:val="28"/>
          <w:szCs w:val="28"/>
        </w:rPr>
        <w:t>Aprobación del presupuesto para eventos “Alusivos del Día de Muertos” promovido por Dirección de Cultura, con importe presupuestal de 18,000.00 pesos m.n.------------------------------------------------------------------</w:t>
      </w:r>
      <w:r>
        <w:rPr>
          <w:sz w:val="28"/>
          <w:szCs w:val="28"/>
        </w:rPr>
        <w:t>----------------------</w:t>
      </w:r>
    </w:p>
    <w:p w:rsidR="00A23C1D" w:rsidRPr="002B430C" w:rsidRDefault="002B430C" w:rsidP="002B43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XIX.- </w:t>
      </w:r>
      <w:r>
        <w:rPr>
          <w:sz w:val="28"/>
          <w:szCs w:val="28"/>
        </w:rPr>
        <w:t>Asuntos Varios.-----------------------------------------------------------------------</w:t>
      </w:r>
      <w:r>
        <w:rPr>
          <w:b/>
          <w:sz w:val="28"/>
          <w:szCs w:val="28"/>
        </w:rPr>
        <w:t xml:space="preserve">XX.- </w:t>
      </w:r>
      <w:r>
        <w:rPr>
          <w:sz w:val="28"/>
          <w:szCs w:val="28"/>
        </w:rPr>
        <w:t>Clausura de la Sesión.---------------------------------------------------------------</w:t>
      </w:r>
    </w:p>
    <w:sectPr w:rsidR="00A23C1D" w:rsidRPr="002B43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0C"/>
    <w:rsid w:val="002B430C"/>
    <w:rsid w:val="00A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2BD3"/>
  <w15:chartTrackingRefBased/>
  <w15:docId w15:val="{1466DED6-B7A7-46E9-8FA5-A24CA04C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Madrigal</dc:creator>
  <cp:keywords/>
  <dc:description/>
  <cp:lastModifiedBy>Alex Madrigal</cp:lastModifiedBy>
  <cp:revision>1</cp:revision>
  <dcterms:created xsi:type="dcterms:W3CDTF">2019-05-05T20:46:00Z</dcterms:created>
  <dcterms:modified xsi:type="dcterms:W3CDTF">2019-05-05T20:52:00Z</dcterms:modified>
</cp:coreProperties>
</file>